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77D78" w:rsidRDefault="00BA4D99" w:rsidP="007F18B6">
      <w:pPr>
        <w:ind w:hanging="851"/>
        <w:rPr>
          <w:sz w:val="0"/>
          <w:szCs w:val="0"/>
        </w:rPr>
      </w:pPr>
      <w:r w:rsidRPr="00BA4D99">
        <w:rPr>
          <w:noProof/>
          <w:lang w:val="ru-RU"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18.6pt;margin-top:357.15pt;width:196.4pt;height:25.5pt;z-index:251658240;mso-width-relative:margin;mso-height-relative:margin" stroked="f">
            <v:fill opacity="0"/>
            <v:textbox>
              <w:txbxContent>
                <w:p w:rsidR="006E0B43" w:rsidRPr="00DF2DC2" w:rsidRDefault="006E0B43" w:rsidP="006E0B43">
                  <w:pPr>
                    <w:rPr>
                      <w:rFonts w:ascii="Times New Roman" w:hAnsi="Times New Roman" w:cs="Times New Roman"/>
                      <w:b/>
                      <w:color w:val="595959" w:themeColor="text1" w:themeTint="A6"/>
                      <w:sz w:val="27"/>
                      <w:szCs w:val="27"/>
                      <w:vertAlign w:val="superscript"/>
                    </w:rPr>
                  </w:pPr>
                  <w:r w:rsidRPr="00DF2DC2">
                    <w:rPr>
                      <w:rFonts w:ascii="Times New Roman" w:hAnsi="Times New Roman" w:cs="Times New Roman"/>
                      <w:b/>
                      <w:color w:val="595959" w:themeColor="text1" w:themeTint="A6"/>
                      <w:sz w:val="27"/>
                      <w:szCs w:val="27"/>
                      <w:vertAlign w:val="superscript"/>
                    </w:rPr>
                    <w:t>Квалификация              бакалавр</w:t>
                  </w:r>
                </w:p>
              </w:txbxContent>
            </v:textbox>
          </v:shape>
        </w:pict>
      </w:r>
      <w:r w:rsidR="007F18B6">
        <w:rPr>
          <w:noProof/>
          <w:lang w:val="ru-RU" w:eastAsia="ru-RU"/>
        </w:rPr>
        <w:drawing>
          <wp:inline distT="0" distB="0" distL="0" distR="0">
            <wp:extent cx="7284023" cy="9896475"/>
            <wp:effectExtent l="19050" t="0" r="0" b="0"/>
            <wp:docPr id="1" name="Рисунок 1" descr="C:\Users\User\Desktop\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28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6625" cy="99000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F18B6">
        <w:br w:type="page"/>
      </w:r>
    </w:p>
    <w:p w:rsidR="00377D78" w:rsidRPr="007F18B6" w:rsidRDefault="007F18B6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2" name="Рисунок 2" descr="C:\Users\User\Desktop\028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28 (2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F18B6">
        <w:rPr>
          <w:lang w:val="ru-RU"/>
        </w:rPr>
        <w:br w:type="page"/>
      </w:r>
    </w:p>
    <w:p w:rsidR="00377D78" w:rsidRDefault="007F18B6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3" name="Рисунок 3" descr="C:\Users\User\Desktop\028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028 (3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88"/>
        <w:gridCol w:w="1497"/>
        <w:gridCol w:w="1757"/>
        <w:gridCol w:w="4785"/>
        <w:gridCol w:w="975"/>
      </w:tblGrid>
      <w:tr w:rsidR="00377D7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377D78" w:rsidRDefault="00377D7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377D78" w:rsidRPr="004E5FF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377D78" w:rsidRPr="004E5FF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формирование у обучающихся определенных практических навыков разработки и реализации управленческих решений по основным аспектам функционирования  предприятия в сфере ФК и</w:t>
            </w:r>
            <w:proofErr w:type="gram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</w:t>
            </w:r>
            <w:proofErr w:type="gramEnd"/>
          </w:p>
        </w:tc>
      </w:tr>
      <w:tr w:rsidR="00377D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377D78" w:rsidRPr="004E5FF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 студента понимания роли экономики в деятельности современного предприятия ФК и</w:t>
            </w:r>
            <w:proofErr w:type="gram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</w:t>
            </w:r>
            <w:proofErr w:type="gram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равно как и необходимости организации управления экономической </w:t>
            </w:r>
            <w:proofErr w:type="spell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деятельнсотью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системной основе.</w:t>
            </w:r>
          </w:p>
        </w:tc>
      </w:tr>
      <w:tr w:rsidR="00377D78" w:rsidRPr="004E5FF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управленческого мировоззрения, мышления, умений и навыков по принятию и реализации управленческих решений, возникающих в процессе функционирования организации.</w:t>
            </w:r>
          </w:p>
        </w:tc>
      </w:tr>
      <w:tr w:rsidR="00377D78" w:rsidRPr="004E5FF4">
        <w:trPr>
          <w:trHeight w:hRule="exact" w:val="277"/>
        </w:trPr>
        <w:tc>
          <w:tcPr>
            <w:tcW w:w="766" w:type="dxa"/>
          </w:tcPr>
          <w:p w:rsidR="00377D78" w:rsidRPr="007F18B6" w:rsidRDefault="00377D78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77D78" w:rsidRPr="007F18B6" w:rsidRDefault="00377D78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77D78" w:rsidRPr="007F18B6" w:rsidRDefault="00377D78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77D78" w:rsidRPr="007F18B6" w:rsidRDefault="00377D78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77D78" w:rsidRPr="007F18B6" w:rsidRDefault="00377D7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77D78" w:rsidRPr="007F18B6" w:rsidRDefault="00377D78">
            <w:pPr>
              <w:rPr>
                <w:lang w:val="ru-RU"/>
              </w:rPr>
            </w:pPr>
          </w:p>
        </w:tc>
      </w:tr>
      <w:tr w:rsidR="00377D78" w:rsidRPr="004E5FF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377D78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377D78" w:rsidRPr="004E5FF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377D78" w:rsidRPr="004E5F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необходимы знания следующих дисциплин:</w:t>
            </w:r>
          </w:p>
        </w:tc>
      </w:tr>
      <w:tr w:rsidR="00377D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377D78"/>
        </w:tc>
      </w:tr>
      <w:tr w:rsidR="00377D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жизнедеятельности</w:t>
            </w:r>
            <w:proofErr w:type="spellEnd"/>
          </w:p>
        </w:tc>
      </w:tr>
      <w:tr w:rsidR="00377D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</w:t>
            </w:r>
            <w:proofErr w:type="spellEnd"/>
          </w:p>
        </w:tc>
      </w:tr>
      <w:tr w:rsidR="00377D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политология</w:t>
            </w:r>
            <w:proofErr w:type="spellEnd"/>
          </w:p>
        </w:tc>
      </w:tr>
      <w:tr w:rsidR="00377D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Информатика</w:t>
            </w:r>
            <w:proofErr w:type="spellEnd"/>
          </w:p>
        </w:tc>
      </w:tr>
      <w:tr w:rsidR="00377D7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</w:p>
        </w:tc>
      </w:tr>
      <w:tr w:rsidR="00377D78" w:rsidRPr="004E5FF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77D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377D78" w:rsidRPr="004E5F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Правовые основы физической культуры и спорта</w:t>
            </w:r>
          </w:p>
        </w:tc>
      </w:tr>
      <w:tr w:rsidR="00377D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377D78" w:rsidRPr="004E5FF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Социология физической культуры и спорта</w:t>
            </w:r>
          </w:p>
        </w:tc>
      </w:tr>
      <w:tr w:rsidR="00377D78" w:rsidRPr="004E5FF4">
        <w:trPr>
          <w:trHeight w:hRule="exact" w:val="277"/>
        </w:trPr>
        <w:tc>
          <w:tcPr>
            <w:tcW w:w="766" w:type="dxa"/>
          </w:tcPr>
          <w:p w:rsidR="00377D78" w:rsidRPr="007F18B6" w:rsidRDefault="00377D78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77D78" w:rsidRPr="007F18B6" w:rsidRDefault="00377D78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77D78" w:rsidRPr="007F18B6" w:rsidRDefault="00377D78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77D78" w:rsidRPr="007F18B6" w:rsidRDefault="00377D78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77D78" w:rsidRPr="007F18B6" w:rsidRDefault="00377D7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77D78" w:rsidRPr="007F18B6" w:rsidRDefault="00377D78">
            <w:pPr>
              <w:rPr>
                <w:lang w:val="ru-RU"/>
              </w:rPr>
            </w:pPr>
          </w:p>
        </w:tc>
      </w:tr>
      <w:tr w:rsidR="00377D78" w:rsidRPr="004E5FF4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77D78" w:rsidRPr="004E5FF4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ОПК-4: готовностью к профессиональной деятельности в соответствии с нормативно- правовыми актами сферы образования</w:t>
            </w:r>
          </w:p>
        </w:tc>
      </w:tr>
      <w:tr w:rsidR="00377D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77D78" w:rsidRPr="004E5FF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способы и источники  поиска, создания и распространения новшеств и творческой деятельности в </w:t>
            </w:r>
            <w:proofErr w:type="gram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образовательном</w:t>
            </w:r>
            <w:proofErr w:type="gram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процес</w:t>
            </w:r>
            <w:proofErr w:type="spellEnd"/>
          </w:p>
        </w:tc>
      </w:tr>
      <w:tr w:rsidR="00377D78" w:rsidRPr="004E5FF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способы организации инновационной деятельности в </w:t>
            </w:r>
            <w:proofErr w:type="spell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образоватлеьном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процессе</w:t>
            </w:r>
          </w:p>
        </w:tc>
      </w:tr>
      <w:tr w:rsidR="00377D78" w:rsidRPr="004E5FF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способы управления </w:t>
            </w:r>
            <w:proofErr w:type="spell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инноваицонной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деятельностью в образовательном процессе для решения </w:t>
            </w:r>
            <w:proofErr w:type="spell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професисонально-педагогических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задач с нормативно </w:t>
            </w:r>
            <w:proofErr w:type="gram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</w:t>
            </w:r>
            <w:proofErr w:type="gram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равовыми актами сферы образования</w:t>
            </w:r>
          </w:p>
        </w:tc>
      </w:tr>
      <w:tr w:rsidR="00377D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77D78" w:rsidRPr="004E5FF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поиск и выбор новше</w:t>
            </w:r>
            <w:proofErr w:type="gram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ств дл</w:t>
            </w:r>
            <w:proofErr w:type="gram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я инновационной деятельности в образовательном процессе для решения </w:t>
            </w:r>
            <w:proofErr w:type="spell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професисонально-педагогических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задач</w:t>
            </w:r>
          </w:p>
        </w:tc>
      </w:tr>
      <w:tr w:rsidR="00377D78" w:rsidRPr="004E5FF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 поиск, создание и выбор новше</w:t>
            </w:r>
            <w:proofErr w:type="gram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ств дл</w:t>
            </w:r>
            <w:proofErr w:type="gram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 решения профессионально-педагогических задач</w:t>
            </w:r>
          </w:p>
        </w:tc>
      </w:tr>
      <w:tr w:rsidR="00377D78" w:rsidRPr="004E5FF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разрабатывать и реализовывать управление инновационной деятельностью в образовательном процессе с нормативно </w:t>
            </w:r>
            <w:proofErr w:type="gram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</w:t>
            </w:r>
            <w:proofErr w:type="gram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равовыми актами сферы образования</w:t>
            </w:r>
          </w:p>
        </w:tc>
      </w:tr>
      <w:tr w:rsidR="00377D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77D78" w:rsidRPr="004E5FF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анализа </w:t>
            </w:r>
            <w:proofErr w:type="spell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инноваицонной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 для решения </w:t>
            </w:r>
            <w:proofErr w:type="spell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професисонально-педагогических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задач с нормативно </w:t>
            </w:r>
            <w:proofErr w:type="gram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</w:t>
            </w:r>
            <w:proofErr w:type="gram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равовыми актами сферы образования</w:t>
            </w:r>
          </w:p>
        </w:tc>
      </w:tr>
      <w:tr w:rsidR="00377D78" w:rsidRPr="004E5FF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поиска, создания и реализации новшеств для решения </w:t>
            </w:r>
            <w:proofErr w:type="spell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професисонально-педагогических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задач на практике с нормативно </w:t>
            </w:r>
            <w:proofErr w:type="gram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</w:t>
            </w:r>
            <w:proofErr w:type="gram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равовыми актами сферы образования</w:t>
            </w:r>
          </w:p>
        </w:tc>
      </w:tr>
      <w:tr w:rsidR="00377D78" w:rsidRPr="004E5FF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проектирования систем управления </w:t>
            </w:r>
            <w:proofErr w:type="spell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инноваицонной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деятельностью для решения профессионально </w:t>
            </w:r>
            <w:proofErr w:type="gram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</w:t>
            </w:r>
            <w:proofErr w:type="gram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едагогических задач с нормативно -правовыми актами сферы образования</w:t>
            </w:r>
          </w:p>
        </w:tc>
      </w:tr>
      <w:tr w:rsidR="00377D78" w:rsidRPr="004E5FF4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способностью использовать возможности образовательной среды для достижения личностных, </w:t>
            </w:r>
            <w:proofErr w:type="spellStart"/>
            <w:r w:rsidRPr="007F18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7F18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преподаваемого учебного предмета</w:t>
            </w:r>
          </w:p>
        </w:tc>
      </w:tr>
      <w:tr w:rsidR="00377D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77D78" w:rsidRPr="004E5FF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все экономические и управленческие основы образовательной среды для достижения личностных, </w:t>
            </w:r>
            <w:proofErr w:type="spell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</w:t>
            </w:r>
          </w:p>
        </w:tc>
      </w:tr>
    </w:tbl>
    <w:p w:rsidR="00377D78" w:rsidRPr="007F18B6" w:rsidRDefault="007F18B6">
      <w:pPr>
        <w:rPr>
          <w:sz w:val="0"/>
          <w:szCs w:val="0"/>
          <w:lang w:val="ru-RU"/>
        </w:rPr>
      </w:pPr>
      <w:r w:rsidRPr="007F18B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1"/>
        <w:gridCol w:w="198"/>
        <w:gridCol w:w="267"/>
        <w:gridCol w:w="2962"/>
        <w:gridCol w:w="964"/>
        <w:gridCol w:w="696"/>
        <w:gridCol w:w="1115"/>
        <w:gridCol w:w="1250"/>
        <w:gridCol w:w="683"/>
        <w:gridCol w:w="398"/>
        <w:gridCol w:w="980"/>
      </w:tblGrid>
      <w:tr w:rsidR="00377D7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377D78" w:rsidRDefault="00377D78"/>
        </w:tc>
        <w:tc>
          <w:tcPr>
            <w:tcW w:w="710" w:type="dxa"/>
          </w:tcPr>
          <w:p w:rsidR="00377D78" w:rsidRDefault="00377D78"/>
        </w:tc>
        <w:tc>
          <w:tcPr>
            <w:tcW w:w="1135" w:type="dxa"/>
          </w:tcPr>
          <w:p w:rsidR="00377D78" w:rsidRDefault="00377D78"/>
        </w:tc>
        <w:tc>
          <w:tcPr>
            <w:tcW w:w="1277" w:type="dxa"/>
          </w:tcPr>
          <w:p w:rsidR="00377D78" w:rsidRDefault="00377D78"/>
        </w:tc>
        <w:tc>
          <w:tcPr>
            <w:tcW w:w="710" w:type="dxa"/>
          </w:tcPr>
          <w:p w:rsidR="00377D78" w:rsidRDefault="00377D78"/>
        </w:tc>
        <w:tc>
          <w:tcPr>
            <w:tcW w:w="426" w:type="dxa"/>
          </w:tcPr>
          <w:p w:rsidR="00377D78" w:rsidRDefault="00377D7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377D78" w:rsidRPr="004E5FF4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базовые экономические и управленческие основы образовательной среды для достижения личностных, </w:t>
            </w:r>
            <w:proofErr w:type="spell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</w:t>
            </w:r>
          </w:p>
        </w:tc>
      </w:tr>
      <w:tr w:rsidR="00377D78" w:rsidRPr="004E5FF4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некоторые экономические и управленческие основы образовательной среды для достижения личностных, </w:t>
            </w:r>
            <w:proofErr w:type="spell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</w:t>
            </w:r>
          </w:p>
        </w:tc>
      </w:tr>
      <w:tr w:rsidR="00377D7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77D78" w:rsidRPr="004E5FF4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комплексно применять экономические и управленческие инструменты в образовательной среде для достижения личностных, </w:t>
            </w:r>
            <w:proofErr w:type="spell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</w:t>
            </w:r>
          </w:p>
        </w:tc>
      </w:tr>
      <w:tr w:rsidR="00377D78" w:rsidRPr="004E5FF4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базовые экономические и управленческие инструменты в образовательной среде для достижения личностных, </w:t>
            </w:r>
            <w:proofErr w:type="spell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 воспитательного процесса</w:t>
            </w:r>
          </w:p>
        </w:tc>
      </w:tr>
      <w:tr w:rsidR="00377D78" w:rsidRPr="004E5FF4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некоторые  экономические и управленческие инструменты в образовательной среде для достижения личностных, </w:t>
            </w:r>
            <w:proofErr w:type="spell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</w:t>
            </w:r>
          </w:p>
        </w:tc>
      </w:tr>
      <w:tr w:rsidR="00377D7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77D78" w:rsidRPr="004E5FF4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комплексного применения экономических и управленческих инструментов в образовательной среде для достижения личностных, </w:t>
            </w:r>
            <w:proofErr w:type="spell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</w:t>
            </w:r>
          </w:p>
        </w:tc>
      </w:tr>
      <w:tr w:rsidR="00377D78" w:rsidRPr="004E5FF4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применения базовых экономических и управленческих инструментов в образовательной среде для достижения личностных, </w:t>
            </w:r>
            <w:proofErr w:type="spell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</w:t>
            </w:r>
          </w:p>
        </w:tc>
      </w:tr>
      <w:tr w:rsidR="00377D78" w:rsidRPr="004E5FF4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применения отдельных экономических и управленческих инструментов в образовательной среде для достижения личностных, </w:t>
            </w:r>
            <w:proofErr w:type="spell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</w:t>
            </w:r>
          </w:p>
        </w:tc>
      </w:tr>
      <w:tr w:rsidR="00377D78" w:rsidRPr="004E5FF4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7F18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7F18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377D7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77D78" w:rsidRPr="004E5F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-историю развития управленческой мысли, основные подходы к управлению предприятием в сфере ФК и</w:t>
            </w:r>
            <w:proofErr w:type="gram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</w:t>
            </w:r>
            <w:proofErr w:type="gram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377D78" w:rsidRPr="004E5F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-роли, функции и задачи менеджера в современной организации ФК;</w:t>
            </w:r>
          </w:p>
        </w:tc>
      </w:tr>
      <w:tr w:rsidR="00377D78" w:rsidRPr="004E5FF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-внутренние и внешние переменные организации, их влияние на принятие управленческих решений для преодоления проблем организации;</w:t>
            </w:r>
          </w:p>
        </w:tc>
      </w:tr>
      <w:tr w:rsidR="00377D78" w:rsidRPr="004E5F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-типы организационных структур, их основные параметры и принципы их проектирования;</w:t>
            </w:r>
          </w:p>
        </w:tc>
      </w:tr>
      <w:tr w:rsidR="00377D78" w:rsidRPr="004E5F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-основы делового общения, принципы и методы организации деловых коммуникаций;</w:t>
            </w:r>
          </w:p>
        </w:tc>
      </w:tr>
      <w:tr w:rsidR="00377D78" w:rsidRPr="004E5FF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-основные теории и концепции взаимодействия людей в организации ФК, включая вопросы мотивации, групповой динамики, </w:t>
            </w:r>
            <w:proofErr w:type="spell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командообразования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лидерства и управления конфликтами.</w:t>
            </w:r>
          </w:p>
        </w:tc>
      </w:tr>
      <w:tr w:rsidR="00377D7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77D78" w:rsidRPr="004E5F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-ставить цели и формулировать задачи для выполнения профессиональных функций;</w:t>
            </w:r>
          </w:p>
        </w:tc>
      </w:tr>
      <w:tr w:rsidR="00377D78" w:rsidRPr="004E5F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-систематизировать и обобщать информацию по вопросам менеджмента организации ФК и</w:t>
            </w:r>
            <w:proofErr w:type="gram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</w:t>
            </w:r>
            <w:proofErr w:type="gram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377D78" w:rsidRPr="004E5F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-анализировать влияние внешней и внутренние среды на деятельность организации;</w:t>
            </w:r>
          </w:p>
        </w:tc>
      </w:tr>
      <w:tr w:rsidR="00377D78" w:rsidRPr="004E5F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-разрабатывать предложения по совершенствованию организационной структуры;</w:t>
            </w:r>
          </w:p>
        </w:tc>
      </w:tr>
      <w:tr w:rsidR="00377D78" w:rsidRPr="004E5F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-общаться и участвовать в коллективных действиях, применяя групповой метод принятия решений;</w:t>
            </w:r>
          </w:p>
        </w:tc>
      </w:tr>
      <w:tr w:rsidR="00377D78" w:rsidRPr="004E5F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-организовывать командное взаимодействие для решения управленческих задач;</w:t>
            </w:r>
          </w:p>
        </w:tc>
      </w:tr>
      <w:tr w:rsidR="00377D78" w:rsidRPr="004E5F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-использовать мотивацию для повышения эффективности деятельности организации ФК и</w:t>
            </w:r>
            <w:proofErr w:type="gram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</w:t>
            </w:r>
            <w:proofErr w:type="gram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377D78" w:rsidRPr="004E5FF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3.2.8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-прогнозировать возникновение конфликтной ситуации и принимать эффективные действия по ее предотвращению; оптимально разрешать межличностные конфликты, используя различные типы решений.</w:t>
            </w:r>
          </w:p>
        </w:tc>
      </w:tr>
      <w:tr w:rsidR="00377D7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77D78" w:rsidRPr="004E5F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-специальной экономической терминологией и лексикой специальности;</w:t>
            </w:r>
          </w:p>
        </w:tc>
      </w:tr>
      <w:tr w:rsidR="00377D78" w:rsidRPr="004E5F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-навыками применения технологий разработки и методов принятия рациональных управленческих решений;</w:t>
            </w:r>
          </w:p>
        </w:tc>
      </w:tr>
      <w:tr w:rsidR="00377D78" w:rsidRPr="004E5F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-современными технологиями эффективного влияния на индивидуальное и групповое поведение в организации;</w:t>
            </w:r>
          </w:p>
        </w:tc>
      </w:tr>
      <w:tr w:rsidR="00377D78" w:rsidRPr="004E5F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-владеть различными способами разрешения конфликтных ситуаций;</w:t>
            </w:r>
          </w:p>
        </w:tc>
      </w:tr>
      <w:tr w:rsidR="00377D7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377D78">
        <w:trPr>
          <w:trHeight w:hRule="exact" w:val="277"/>
        </w:trPr>
        <w:tc>
          <w:tcPr>
            <w:tcW w:w="766" w:type="dxa"/>
          </w:tcPr>
          <w:p w:rsidR="00377D78" w:rsidRDefault="00377D78"/>
        </w:tc>
        <w:tc>
          <w:tcPr>
            <w:tcW w:w="228" w:type="dxa"/>
          </w:tcPr>
          <w:p w:rsidR="00377D78" w:rsidRDefault="00377D78"/>
        </w:tc>
        <w:tc>
          <w:tcPr>
            <w:tcW w:w="285" w:type="dxa"/>
          </w:tcPr>
          <w:p w:rsidR="00377D78" w:rsidRDefault="00377D78"/>
        </w:tc>
        <w:tc>
          <w:tcPr>
            <w:tcW w:w="3403" w:type="dxa"/>
          </w:tcPr>
          <w:p w:rsidR="00377D78" w:rsidRDefault="00377D78"/>
        </w:tc>
        <w:tc>
          <w:tcPr>
            <w:tcW w:w="851" w:type="dxa"/>
          </w:tcPr>
          <w:p w:rsidR="00377D78" w:rsidRDefault="00377D78"/>
        </w:tc>
        <w:tc>
          <w:tcPr>
            <w:tcW w:w="710" w:type="dxa"/>
          </w:tcPr>
          <w:p w:rsidR="00377D78" w:rsidRDefault="00377D78"/>
        </w:tc>
        <w:tc>
          <w:tcPr>
            <w:tcW w:w="1135" w:type="dxa"/>
          </w:tcPr>
          <w:p w:rsidR="00377D78" w:rsidRDefault="00377D78"/>
        </w:tc>
        <w:tc>
          <w:tcPr>
            <w:tcW w:w="1277" w:type="dxa"/>
          </w:tcPr>
          <w:p w:rsidR="00377D78" w:rsidRDefault="00377D78"/>
        </w:tc>
        <w:tc>
          <w:tcPr>
            <w:tcW w:w="710" w:type="dxa"/>
          </w:tcPr>
          <w:p w:rsidR="00377D78" w:rsidRDefault="00377D78"/>
        </w:tc>
        <w:tc>
          <w:tcPr>
            <w:tcW w:w="426" w:type="dxa"/>
          </w:tcPr>
          <w:p w:rsidR="00377D78" w:rsidRDefault="00377D78"/>
        </w:tc>
        <w:tc>
          <w:tcPr>
            <w:tcW w:w="993" w:type="dxa"/>
          </w:tcPr>
          <w:p w:rsidR="00377D78" w:rsidRDefault="00377D78"/>
        </w:tc>
      </w:tr>
      <w:tr w:rsidR="00377D78" w:rsidRPr="004E5FF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377D78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377D78" w:rsidRPr="004E5FF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377D78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Экономика и управление как объект изучения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377D7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377D78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377D78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377D7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377D78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377D78">
            <w:pPr>
              <w:rPr>
                <w:lang w:val="ru-RU"/>
              </w:rPr>
            </w:pPr>
          </w:p>
        </w:tc>
      </w:tr>
    </w:tbl>
    <w:p w:rsidR="00377D78" w:rsidRPr="007F18B6" w:rsidRDefault="007F18B6">
      <w:pPr>
        <w:rPr>
          <w:sz w:val="0"/>
          <w:szCs w:val="0"/>
          <w:lang w:val="ru-RU"/>
        </w:rPr>
      </w:pPr>
      <w:r w:rsidRPr="007F18B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1"/>
        <w:gridCol w:w="3445"/>
        <w:gridCol w:w="914"/>
        <w:gridCol w:w="672"/>
        <w:gridCol w:w="1092"/>
        <w:gridCol w:w="1236"/>
        <w:gridCol w:w="661"/>
        <w:gridCol w:w="380"/>
        <w:gridCol w:w="933"/>
      </w:tblGrid>
      <w:tr w:rsidR="00377D7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377D78" w:rsidRDefault="00377D78"/>
        </w:tc>
        <w:tc>
          <w:tcPr>
            <w:tcW w:w="710" w:type="dxa"/>
          </w:tcPr>
          <w:p w:rsidR="00377D78" w:rsidRDefault="00377D78"/>
        </w:tc>
        <w:tc>
          <w:tcPr>
            <w:tcW w:w="1135" w:type="dxa"/>
          </w:tcPr>
          <w:p w:rsidR="00377D78" w:rsidRDefault="00377D78"/>
        </w:tc>
        <w:tc>
          <w:tcPr>
            <w:tcW w:w="1277" w:type="dxa"/>
          </w:tcPr>
          <w:p w:rsidR="00377D78" w:rsidRDefault="00377D78"/>
        </w:tc>
        <w:tc>
          <w:tcPr>
            <w:tcW w:w="710" w:type="dxa"/>
          </w:tcPr>
          <w:p w:rsidR="00377D78" w:rsidRDefault="00377D78"/>
        </w:tc>
        <w:tc>
          <w:tcPr>
            <w:tcW w:w="426" w:type="dxa"/>
          </w:tcPr>
          <w:p w:rsidR="00377D78" w:rsidRDefault="00377D7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377D7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Природа экономических явлений и Функции управления: понятие, классификация /</w:t>
            </w:r>
            <w:proofErr w:type="spellStart"/>
            <w:proofErr w:type="gram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 Л2.4Л3.1</w:t>
            </w:r>
          </w:p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377D78"/>
        </w:tc>
      </w:tr>
      <w:tr w:rsidR="00377D7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Формулирование целей предприятия, их классификация и значимость /</w:t>
            </w:r>
            <w:proofErr w:type="gram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377D78"/>
        </w:tc>
      </w:tr>
      <w:tr w:rsidR="00377D7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Категории менеджмента</w:t>
            </w:r>
            <w:proofErr w:type="gram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</w:t>
            </w:r>
            <w:proofErr w:type="gram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нфраструктура менеджмента в ФК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 Л2.3Л3.1</w:t>
            </w:r>
          </w:p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377D78"/>
        </w:tc>
      </w:tr>
      <w:tr w:rsidR="00377D7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факторов внешней и внутренней среды коммерческой организации /</w:t>
            </w:r>
            <w:proofErr w:type="spellStart"/>
            <w:proofErr w:type="gram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377D7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 Л2.3 Л2.4Л3.1</w:t>
            </w:r>
          </w:p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377D78"/>
        </w:tc>
      </w:tr>
      <w:tr w:rsidR="00377D7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Функциональные сферы коммерческой организации /</w:t>
            </w:r>
            <w:proofErr w:type="gram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377D7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Л2.3 Л2.4Л3.1</w:t>
            </w:r>
          </w:p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377D78"/>
        </w:tc>
      </w:tr>
      <w:tr w:rsidR="00377D78" w:rsidRPr="004E5FF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377D7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Экономические и управленческие инструменты организации ФК и</w:t>
            </w:r>
            <w:proofErr w:type="gramStart"/>
            <w:r w:rsidRPr="007F18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С</w:t>
            </w:r>
            <w:proofErr w:type="gram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377D7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377D78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377D78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377D7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377D78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377D78">
            <w:pPr>
              <w:rPr>
                <w:lang w:val="ru-RU"/>
              </w:rPr>
            </w:pPr>
          </w:p>
        </w:tc>
      </w:tr>
      <w:tr w:rsidR="00377D7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методов управления в ФК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Л2.3 Л2.4Л3.1</w:t>
            </w:r>
          </w:p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377D78"/>
        </w:tc>
      </w:tr>
      <w:tr w:rsidR="00377D78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методы управления: сущность и содержание /</w:t>
            </w:r>
            <w:proofErr w:type="spellStart"/>
            <w:proofErr w:type="gram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 Л2.4Л3.1</w:t>
            </w:r>
          </w:p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377D78"/>
        </w:tc>
      </w:tr>
      <w:tr w:rsidR="00377D7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Координация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Л2.3</w:t>
            </w:r>
          </w:p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377D78"/>
        </w:tc>
      </w:tr>
      <w:tr w:rsidR="00377D78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Коммуникации: понятие, виды, роль в организации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377D78"/>
        </w:tc>
      </w:tr>
      <w:tr w:rsidR="00377D7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Управленческая информация: понятие, назначение, виды /</w:t>
            </w:r>
            <w:proofErr w:type="spellStart"/>
            <w:proofErr w:type="gram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Л2.4Л3.1</w:t>
            </w:r>
          </w:p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377D78"/>
        </w:tc>
      </w:tr>
      <w:tr w:rsidR="00377D7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схемы коммуникаций в организации /</w:t>
            </w:r>
            <w:proofErr w:type="gram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Л2.3Л3.1</w:t>
            </w:r>
          </w:p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377D78"/>
        </w:tc>
      </w:tr>
      <w:tr w:rsidR="00377D7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Эффективность управления персоналом: критерии и </w:t>
            </w:r>
            <w:proofErr w:type="gram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факторы</w:t>
            </w:r>
            <w:proofErr w:type="gram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влияющие на ее уровень в организациях ФК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 Л2.4</w:t>
            </w:r>
          </w:p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377D78"/>
        </w:tc>
      </w:tr>
      <w:tr w:rsidR="00377D7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системы стимулирования сотрудников  /</w:t>
            </w:r>
            <w:proofErr w:type="spellStart"/>
            <w:proofErr w:type="gram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Л2.3 Л2.4Л3.1</w:t>
            </w:r>
          </w:p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377D78"/>
        </w:tc>
      </w:tr>
      <w:tr w:rsidR="00377D7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экономической и социальной эффективности управления персоналом /</w:t>
            </w:r>
            <w:proofErr w:type="gram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377D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377D78"/>
        </w:tc>
      </w:tr>
      <w:tr w:rsidR="00377D78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377D7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377D7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377D78"/>
        </w:tc>
      </w:tr>
      <w:tr w:rsidR="00377D78">
        <w:trPr>
          <w:trHeight w:hRule="exact" w:val="277"/>
        </w:trPr>
        <w:tc>
          <w:tcPr>
            <w:tcW w:w="993" w:type="dxa"/>
          </w:tcPr>
          <w:p w:rsidR="00377D78" w:rsidRDefault="00377D78"/>
        </w:tc>
        <w:tc>
          <w:tcPr>
            <w:tcW w:w="3687" w:type="dxa"/>
          </w:tcPr>
          <w:p w:rsidR="00377D78" w:rsidRDefault="00377D78"/>
        </w:tc>
        <w:tc>
          <w:tcPr>
            <w:tcW w:w="851" w:type="dxa"/>
          </w:tcPr>
          <w:p w:rsidR="00377D78" w:rsidRDefault="00377D78"/>
        </w:tc>
        <w:tc>
          <w:tcPr>
            <w:tcW w:w="710" w:type="dxa"/>
          </w:tcPr>
          <w:p w:rsidR="00377D78" w:rsidRDefault="00377D78"/>
        </w:tc>
        <w:tc>
          <w:tcPr>
            <w:tcW w:w="1135" w:type="dxa"/>
          </w:tcPr>
          <w:p w:rsidR="00377D78" w:rsidRDefault="00377D78"/>
        </w:tc>
        <w:tc>
          <w:tcPr>
            <w:tcW w:w="1277" w:type="dxa"/>
          </w:tcPr>
          <w:p w:rsidR="00377D78" w:rsidRDefault="00377D78"/>
        </w:tc>
        <w:tc>
          <w:tcPr>
            <w:tcW w:w="710" w:type="dxa"/>
          </w:tcPr>
          <w:p w:rsidR="00377D78" w:rsidRDefault="00377D78"/>
        </w:tc>
        <w:tc>
          <w:tcPr>
            <w:tcW w:w="426" w:type="dxa"/>
          </w:tcPr>
          <w:p w:rsidR="00377D78" w:rsidRDefault="00377D78"/>
        </w:tc>
        <w:tc>
          <w:tcPr>
            <w:tcW w:w="993" w:type="dxa"/>
          </w:tcPr>
          <w:p w:rsidR="00377D78" w:rsidRDefault="00377D78"/>
        </w:tc>
      </w:tr>
      <w:tr w:rsidR="00377D78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77D78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377D78">
        <w:trPr>
          <w:trHeight w:hRule="exact" w:val="840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377D78" w:rsidRPr="007F18B6" w:rsidRDefault="00377D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77D78" w:rsidRDefault="007F18B6">
            <w:pPr>
              <w:spacing w:after="0" w:line="240" w:lineRule="auto"/>
              <w:rPr>
                <w:sz w:val="19"/>
                <w:szCs w:val="19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Предмет и значение экономической теории.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377D78" w:rsidRDefault="007F18B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499"/>
        <w:gridCol w:w="4804"/>
        <w:gridCol w:w="971"/>
      </w:tblGrid>
      <w:tr w:rsidR="00377D78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377D78" w:rsidRDefault="00377D7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377D78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Основа экономической науки: материальные потребности и экономические ресурсы.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Экономические ресурсы: сущность, виды, основное свойство.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Кривая производственных возможностей: сущность, условия построения и их изменение. Альтернативные издержки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Рыночный спрос и предложение: определение, факторы, графическое изображение.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Равновесие на индивидуальном рынке: показатели, графическое изображение, механизм установления, факторы.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Бюджетная линия и кривая безразличия. Равновесное положение потребителя.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Ценовая эластичность: определение, уровни, факторы. Зависимость между изменением цены и валового дохода.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Основные макроэкономические показатели, их роль в экономике.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Валовой внутренний продукт: сущность и методика расчета.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Определение валового внутреннего (национального) продукта.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Промежуточные и конечные продукты. Номинальный и реальный ВВП.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Показатели системы национальных счетов, определяемые на основе ВВП.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Экономический рост: определение, факторы, результаты.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Экономический цикл: характеристика, варианты, причины.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Безработица: сущность, типы, издержки.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Инфляция: сущность, измерение, причины, типы, последствия.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Совокупный спрос: определение, графическое изображение, факторы.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Совокупное предложение: определение, графическое изображение, факторы.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Происхождение, сущность и функции денег.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Сущность и функции банков. Структура банковской системы.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Кредитно-денежная политика Центрального Банка.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Мировое хозяйство. Основные виды международных экономических отношений.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Международная торговля: сущность, виды, значение. Принцип сравнительных преимуществ.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Теоретические аспекты менеджмента организаций. Суть управленческой деятельности.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Понятие организации. Характеристики организаций.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Суть управленческой деятельности. Горизонтальное и вертикальное разделение труда в организации.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Уровни и функции процесса управления. Процесс делегирования полномочий.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Управление, направленное на успех. Составляющие успеха организации.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Эволюция управления как научной дисциплины. Разнообразие моделей менеджмента.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Основные факторы среды прямого и косвенного воздействия на организацию.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Инфраструктура менеджмента. Внутренняя и внешняя среда организации в сфере ФК и С.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33. Внутренние переменные организации. Классификация технологии по </w:t>
            </w:r>
            <w:proofErr w:type="spell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Вудворд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по Томпсону.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34. История Российского менеджмента. Перспективы менеджмента: </w:t>
            </w:r>
            <w:proofErr w:type="gram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возможное</w:t>
            </w:r>
            <w:proofErr w:type="gram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вероятное.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Обзор теорий лидерства (подход с позиции личностных качеств, поведенческий и ситуационный подходы)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14. Природа конфликта в организации. Структурные методы и межличностные стили разрешения конфликта в менеджменте организации.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Стратегические и тактические планы в системе менеджмента. Содержание и задачи внутрифирменного планирования в сфере ФК и С. Виды планов.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38. Методологические основы менеджмента. </w:t>
            </w:r>
            <w:proofErr w:type="gram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Экономический механизм</w:t>
            </w:r>
            <w:proofErr w:type="gram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менеджмента.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Управление конфликтной ситуацией. Виды конфликтов и стили разрешения конфликтных ситуаций.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Основные принципы планирования в менеджменте в сфере ФК и С.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Моделирование ситуаций и разработка управленческих решений в менеджменте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Процесс принятия управленческих решений: алгоритм принятия и реализации управленческих решений.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Разновидности международного бизнеса. Интеграция бизнеса.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Организация как система. Общие понятия систем.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Методы принятия управленческих решений: основанный на понятии «здравого смысла», основанный на интуиции управляющего, основанный на научно-практическом подходе.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46. </w:t>
            </w:r>
            <w:proofErr w:type="gram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Сетевые</w:t>
            </w:r>
            <w:proofErr w:type="gram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матричные, </w:t>
            </w:r>
            <w:proofErr w:type="spell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дивизиональные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ОСУ.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Регулирование и контроль в системе менеджмента: функции и формы управленческого контроля.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Методология менеджмента: цели и задачи менеджмента.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Обратная связь в системах управления.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Внешняя среда организации в сфере ФК и С. Характеристики внешней среды.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Функциональные, линейные, линейно-функциональные организационные структуры в сфере ФК и С.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Коммуникации, понятие информации, понятие коммуникационного процесса.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53. </w:t>
            </w:r>
            <w:proofErr w:type="spell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Дивизиональные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структуры, продуктовые, региональные.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Виды коммуникаций, причины неэффективности межличностных коммуникаций, причины неэффективности организационных коммуникаций.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 Проектные, матричные структуры.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 Принятие решений, понятие, модель процесса принятия решений, этапы процесса принятия решений.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57. Содержательнее теории мотивации персонала. Теория </w:t>
            </w:r>
            <w:proofErr w:type="spell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Маслоу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 Запрограммированные, незапрограммированные, интуитивные, рациональные решения.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59. Содержательные теории мотивации. Теория </w:t>
            </w:r>
            <w:proofErr w:type="spell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МакКлелланда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60. Законы организации: синергии, самосохранения, развития.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61. Содержательные теории мотивации. Двухфакторная теория </w:t>
            </w:r>
            <w:proofErr w:type="spell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Герцберга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62. Профессиональные и личностные качества менеджера.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63. Процессуальные теории мотивации. Теория ожиданий.</w:t>
            </w:r>
          </w:p>
          <w:p w:rsidR="00377D78" w:rsidRDefault="007F18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64.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ОСУ.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построения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377D78" w:rsidRDefault="007F18B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1921"/>
        <w:gridCol w:w="1828"/>
        <w:gridCol w:w="3064"/>
        <w:gridCol w:w="1690"/>
        <w:gridCol w:w="991"/>
      </w:tblGrid>
      <w:tr w:rsidR="00377D7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3403" w:type="dxa"/>
          </w:tcPr>
          <w:p w:rsidR="00377D78" w:rsidRDefault="00377D78"/>
        </w:tc>
        <w:tc>
          <w:tcPr>
            <w:tcW w:w="1702" w:type="dxa"/>
          </w:tcPr>
          <w:p w:rsidR="00377D78" w:rsidRDefault="00377D7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377D78" w:rsidRPr="004E5FF4">
        <w:trPr>
          <w:trHeight w:hRule="exact" w:val="3993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65. Законы организаций: информированности-упорядоченности, единство анализа и синтеза, пропорциональности и композиции в сфере ФК и С.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66. Формы власти и влияния: власть, основанная на принуждении, власть, основанная на вознаграждении.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67. Процессуальные теории мотивации. Модель </w:t>
            </w:r>
            <w:proofErr w:type="spell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Портера-Лоулера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68. Формы власти и влияния: законная власть, </w:t>
            </w:r>
            <w:proofErr w:type="spell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харизма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власть эксперта.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69. Контроль и </w:t>
            </w:r>
            <w:proofErr w:type="spell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контроллинг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системе современного менеджмента.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70. Организационные структуры управления. Связь типов организации принципов построения.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71. Консалтинг в сфере оценки и синтез корпоративного управления.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72. Лидерство: стиль, ситуация и эффективность. Поведенческий подход.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73. Моделирование управленческих решений в менеджменте.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74. Д. М. </w:t>
            </w:r>
            <w:proofErr w:type="spell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Грегор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теория «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</w:t>
            </w: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 и «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</w:t>
            </w: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75. Современные тенденции развития менеджмента в России.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76. Разнообразие моделей менеджмента: </w:t>
            </w:r>
            <w:proofErr w:type="gram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американская</w:t>
            </w:r>
            <w:proofErr w:type="gram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японская, европейская. Павлов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77. Мотивация деятельности в менеджменте. Принципы построения систем мотивации и стимулирования персонала в сфере ФК и С.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78. Власть. Виды власти и влияния. Баланс власти.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79. Внутрифирменное управление: принципы, функции, методы.</w:t>
            </w: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80. Делегирование ответственности и полномочий. Принципы эффективного делегирования полномочий.</w:t>
            </w:r>
          </w:p>
        </w:tc>
      </w:tr>
      <w:tr w:rsidR="00377D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77D78" w:rsidRPr="004E5FF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377D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77D78" w:rsidRPr="004E5FF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 тематика к выполнению контрольных заданий, тематика рефератов и эссе</w:t>
            </w:r>
          </w:p>
        </w:tc>
      </w:tr>
      <w:tr w:rsidR="00377D78" w:rsidRPr="004E5FF4">
        <w:trPr>
          <w:trHeight w:hRule="exact" w:val="277"/>
        </w:trPr>
        <w:tc>
          <w:tcPr>
            <w:tcW w:w="710" w:type="dxa"/>
          </w:tcPr>
          <w:p w:rsidR="00377D78" w:rsidRPr="007F18B6" w:rsidRDefault="00377D78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77D78" w:rsidRPr="007F18B6" w:rsidRDefault="00377D78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77D78" w:rsidRPr="007F18B6" w:rsidRDefault="00377D78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77D78" w:rsidRPr="007F18B6" w:rsidRDefault="00377D78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77D78" w:rsidRPr="007F18B6" w:rsidRDefault="00377D7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77D78" w:rsidRPr="007F18B6" w:rsidRDefault="00377D78">
            <w:pPr>
              <w:rPr>
                <w:lang w:val="ru-RU"/>
              </w:rPr>
            </w:pPr>
          </w:p>
        </w:tc>
      </w:tr>
      <w:tr w:rsidR="00377D78" w:rsidRPr="004E5FF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377D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77D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77D7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377D7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77D7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Веснин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Менеджмент в вопросах и ответах: </w:t>
            </w:r>
            <w:proofErr w:type="spell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377D78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Шемятихина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Л.Ю., Лагутина Е.Е.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rPr>
                <w:sz w:val="19"/>
                <w:szCs w:val="19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Менеджмент и экономика образования: </w:t>
            </w:r>
            <w:proofErr w:type="spell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программе ВО напр.подготовки 38.04.02 "Менеджмент": рек.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менеджмента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377D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77D7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377D7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77D7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Егоршин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менеджмента: </w:t>
            </w:r>
            <w:proofErr w:type="spell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Советом УМО вузов России по образованию в области менеджмента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НИМБ, 2012</w:t>
            </w:r>
          </w:p>
        </w:tc>
      </w:tr>
      <w:tr w:rsidR="00377D7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Веснин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377D7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Виханский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О.С., Наумов А.И.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377D7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Грабауров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Менеджмент на транспорте: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book_red&amp;id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=450397&amp;sr =1</w:t>
            </w:r>
          </w:p>
        </w:tc>
      </w:tr>
      <w:tr w:rsidR="00377D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377D7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377D7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77D7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Челнокова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Коммуникации в менеджменте: </w:t>
            </w:r>
            <w:proofErr w:type="spell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377D78" w:rsidRPr="004E5FF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377D78" w:rsidRPr="004E5FF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Менеджмент в профессиональном образовании [Электронный ресурс]: сетевой </w:t>
            </w:r>
            <w:proofErr w:type="spell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комплекс // </w:t>
            </w:r>
            <w:proofErr w:type="spell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педаг.ун-т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им. К. Минина: офиц. Сайт. –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=2606, для доступа к ресурсу необходима авторизация</w:t>
            </w:r>
          </w:p>
        </w:tc>
      </w:tr>
      <w:tr w:rsidR="00377D78" w:rsidRPr="004E5FF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Пичурин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И.И. Основы маркетинга: Теория и практика</w:t>
            </w:r>
            <w:proofErr w:type="gram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И.И. </w:t>
            </w:r>
            <w:proofErr w:type="spell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Пичурин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О.В. Обухов, Н.Д. </w:t>
            </w:r>
            <w:proofErr w:type="spell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Эриашвили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М.</w:t>
            </w:r>
            <w:proofErr w:type="gram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Юнити-Дана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2015. - 383 с. - </w:t>
            </w:r>
            <w:proofErr w:type="spell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978-5-238-02090-7 ; То же [Электронный ресурс].</w:t>
            </w:r>
          </w:p>
        </w:tc>
      </w:tr>
      <w:tr w:rsidR="00377D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377D7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4E5FF4" w:rsidRDefault="004E5F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</w:p>
        </w:tc>
      </w:tr>
      <w:tr w:rsidR="00377D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377D78" w:rsidRPr="004E5F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ecsocman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Федеральный образовательный портал – Экономика, социология, менеджмент.</w:t>
            </w:r>
          </w:p>
        </w:tc>
      </w:tr>
      <w:tr w:rsidR="00377D78" w:rsidRPr="004E5F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 - Федеральный портал «Российское образование»</w:t>
            </w:r>
          </w:p>
        </w:tc>
      </w:tr>
      <w:tr w:rsidR="00377D78" w:rsidRPr="004E5F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shool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collection</w:t>
            </w: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Федеральное хранилище «Единая коллекция цифровых образовательных ресурсов».</w:t>
            </w:r>
          </w:p>
        </w:tc>
      </w:tr>
      <w:tr w:rsidR="00377D78" w:rsidRPr="004E5F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aup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Административно-управленческий портал</w:t>
            </w:r>
          </w:p>
        </w:tc>
      </w:tr>
    </w:tbl>
    <w:p w:rsidR="00377D78" w:rsidRPr="007F18B6" w:rsidRDefault="007F18B6">
      <w:pPr>
        <w:rPr>
          <w:sz w:val="0"/>
          <w:szCs w:val="0"/>
          <w:lang w:val="ru-RU"/>
        </w:rPr>
      </w:pPr>
      <w:r w:rsidRPr="007F18B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47"/>
        <w:gridCol w:w="4761"/>
        <w:gridCol w:w="986"/>
      </w:tblGrid>
      <w:tr w:rsidR="00377D7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377D78" w:rsidRDefault="00377D7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377D78" w:rsidRPr="004E5F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rhr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Сайт «Человеческие ресурсы России»</w:t>
            </w:r>
          </w:p>
        </w:tc>
      </w:tr>
      <w:tr w:rsidR="00377D78" w:rsidRPr="004E5F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dis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lcp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Журнал «Кадры предприятия»</w:t>
            </w:r>
          </w:p>
        </w:tc>
      </w:tr>
      <w:tr w:rsidR="00377D78" w:rsidRPr="004E5FF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kadrovik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Кадровый портал + Журнал «Справочник кадровика» + Журнал «Справочник по управлению персоналом»</w:t>
            </w:r>
          </w:p>
        </w:tc>
      </w:tr>
      <w:tr w:rsidR="00377D78" w:rsidRPr="004E5FF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kdelo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Журнал «Кадровое дело»</w:t>
            </w:r>
          </w:p>
        </w:tc>
      </w:tr>
      <w:tr w:rsidR="00377D78" w:rsidRPr="004E5FF4">
        <w:trPr>
          <w:trHeight w:hRule="exact" w:val="277"/>
        </w:trPr>
        <w:tc>
          <w:tcPr>
            <w:tcW w:w="766" w:type="dxa"/>
          </w:tcPr>
          <w:p w:rsidR="00377D78" w:rsidRPr="007F18B6" w:rsidRDefault="00377D78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377D78" w:rsidRPr="007F18B6" w:rsidRDefault="00377D78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77D78" w:rsidRPr="007F18B6" w:rsidRDefault="00377D7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77D78" w:rsidRPr="007F18B6" w:rsidRDefault="00377D78">
            <w:pPr>
              <w:rPr>
                <w:lang w:val="ru-RU"/>
              </w:rPr>
            </w:pPr>
          </w:p>
        </w:tc>
      </w:tr>
      <w:tr w:rsidR="00377D78" w:rsidRPr="004E5FF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377D78" w:rsidRPr="004E5FF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аудитории, для проведения лекционных и практических занятий, оборудованной видеотехникой для презентации, ПЭВМ, средствами звуковоспроизведения, экраном и выходом в сеть Интернет.</w:t>
            </w:r>
          </w:p>
        </w:tc>
      </w:tr>
      <w:tr w:rsidR="00377D78" w:rsidRPr="004E5FF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Методическое обеспечение дисциплины: задания для студентов, тесты, </w:t>
            </w:r>
            <w:proofErr w:type="spell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опросники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учебно-методические рекомендации</w:t>
            </w:r>
          </w:p>
        </w:tc>
      </w:tr>
      <w:tr w:rsidR="00377D78" w:rsidRPr="004E5FF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Default="007F18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</w:t>
            </w:r>
            <w:proofErr w:type="spell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мультимедийное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оборудование, ПЭВМ.</w:t>
            </w:r>
          </w:p>
        </w:tc>
      </w:tr>
      <w:tr w:rsidR="00377D78" w:rsidRPr="004E5FF4">
        <w:trPr>
          <w:trHeight w:hRule="exact" w:val="277"/>
        </w:trPr>
        <w:tc>
          <w:tcPr>
            <w:tcW w:w="766" w:type="dxa"/>
          </w:tcPr>
          <w:p w:rsidR="00377D78" w:rsidRPr="007F18B6" w:rsidRDefault="00377D78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377D78" w:rsidRPr="007F18B6" w:rsidRDefault="00377D78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77D78" w:rsidRPr="007F18B6" w:rsidRDefault="00377D7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77D78" w:rsidRPr="007F18B6" w:rsidRDefault="00377D78">
            <w:pPr>
              <w:rPr>
                <w:lang w:val="ru-RU"/>
              </w:rPr>
            </w:pPr>
          </w:p>
        </w:tc>
      </w:tr>
      <w:tr w:rsidR="00377D78" w:rsidRPr="004E5FF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7F18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7F18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377D78" w:rsidRPr="004E5FF4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377D78" w:rsidRPr="007F18B6" w:rsidRDefault="00377D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77D78" w:rsidRPr="007F18B6" w:rsidRDefault="007F18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7F18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   Положение о рейтинговой оценке качества подготовки студентов</w:t>
            </w:r>
          </w:p>
        </w:tc>
      </w:tr>
    </w:tbl>
    <w:p w:rsidR="00377D78" w:rsidRPr="007F18B6" w:rsidRDefault="00377D78">
      <w:pPr>
        <w:rPr>
          <w:lang w:val="ru-RU"/>
        </w:rPr>
      </w:pPr>
    </w:p>
    <w:sectPr w:rsidR="00377D78" w:rsidRPr="007F18B6" w:rsidSect="00377D7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377D78"/>
    <w:rsid w:val="004E5FF4"/>
    <w:rsid w:val="006141F8"/>
    <w:rsid w:val="006E0B43"/>
    <w:rsid w:val="007F18B6"/>
    <w:rsid w:val="00B723D9"/>
    <w:rsid w:val="00B773EB"/>
    <w:rsid w:val="00BA4D99"/>
    <w:rsid w:val="00D31453"/>
    <w:rsid w:val="00DF2DC2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77D7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F18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F18B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2819</Words>
  <Characters>16073</Characters>
  <Application>Microsoft Office Word</Application>
  <DocSecurity>0</DocSecurity>
  <Lines>133</Lines>
  <Paragraphs>37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18855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ФПЗС-17,18_plx_Основы экономики и менеджмента в сфере физической культуры и спорта_</dc:title>
  <dc:creator>FastReport.NET</dc:creator>
  <cp:lastModifiedBy>User</cp:lastModifiedBy>
  <cp:revision>7</cp:revision>
  <dcterms:created xsi:type="dcterms:W3CDTF">2019-08-09T11:17:00Z</dcterms:created>
  <dcterms:modified xsi:type="dcterms:W3CDTF">2019-08-27T13:56:00Z</dcterms:modified>
</cp:coreProperties>
</file>